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1c1c1c"/>
          <w:sz w:val="27"/>
          <w:szCs w:val="27"/>
          <w:highlight w:val="white"/>
        </w:rPr>
      </w:pPr>
      <w:r w:rsidDel="00000000" w:rsidR="00000000" w:rsidRPr="00000000">
        <w:rPr>
          <w:color w:val="1c1c1c"/>
          <w:sz w:val="27"/>
          <w:szCs w:val="27"/>
          <w:highlight w:val="white"/>
          <w:rtl w:val="0"/>
        </w:rPr>
        <w:t xml:space="preserve">Stephanie Pedersen </w:t>
      </w:r>
    </w:p>
    <w:p w:rsidR="00000000" w:rsidDel="00000000" w:rsidP="00000000" w:rsidRDefault="00000000" w:rsidRPr="00000000" w14:paraId="00000002">
      <w:pPr>
        <w:rPr>
          <w:color w:val="1c1c1c"/>
          <w:sz w:val="21"/>
          <w:szCs w:val="21"/>
          <w:highlight w:val="white"/>
        </w:rPr>
      </w:pPr>
      <w:hyperlink r:id="rId6">
        <w:r w:rsidDel="00000000" w:rsidR="00000000" w:rsidRPr="00000000">
          <w:rPr>
            <w:color w:val="1155cc"/>
            <w:sz w:val="21"/>
            <w:szCs w:val="21"/>
            <w:highlight w:val="white"/>
            <w:u w:val="single"/>
            <w:rtl w:val="0"/>
          </w:rPr>
          <w:t xml:space="preserve">sampedersen11@gmail.com</w:t>
        </w:r>
      </w:hyperlink>
      <w:r w:rsidDel="00000000" w:rsidR="00000000" w:rsidRPr="00000000">
        <w:rPr>
          <w:color w:val="1c1c1c"/>
          <w:sz w:val="21"/>
          <w:szCs w:val="21"/>
          <w:highlight w:val="white"/>
          <w:rtl w:val="0"/>
        </w:rPr>
        <w:t xml:space="preserve"> | 412-760-2547 | </w:t>
      </w:r>
      <w:hyperlink r:id="rId7">
        <w:r w:rsidDel="00000000" w:rsidR="00000000" w:rsidRPr="00000000">
          <w:rPr>
            <w:color w:val="1155cc"/>
            <w:sz w:val="21"/>
            <w:szCs w:val="21"/>
            <w:highlight w:val="white"/>
            <w:u w:val="single"/>
            <w:rtl w:val="0"/>
          </w:rPr>
          <w:t xml:space="preserve">linkedin.com/in/pedersen11</w:t>
        </w:r>
      </w:hyperlink>
      <w:r w:rsidDel="00000000" w:rsidR="00000000" w:rsidRPr="00000000">
        <w:rPr>
          <w:color w:val="1c1c1c"/>
          <w:sz w:val="21"/>
          <w:szCs w:val="21"/>
          <w:highlight w:val="white"/>
          <w:rtl w:val="0"/>
        </w:rPr>
        <w:t xml:space="preserve">| pedersenstephanie.com</w:t>
      </w:r>
      <w:r w:rsidDel="00000000" w:rsidR="00000000" w:rsidRPr="00000000">
        <w:rPr>
          <w:rtl w:val="0"/>
        </w:rPr>
      </w:r>
    </w:p>
    <w:p w:rsidR="00000000" w:rsidDel="00000000" w:rsidP="00000000" w:rsidRDefault="00000000" w:rsidRPr="00000000" w14:paraId="00000003">
      <w:pPr>
        <w:rPr>
          <w:color w:val="1c1c1c"/>
          <w:sz w:val="21"/>
          <w:szCs w:val="21"/>
          <w:highlight w:val="white"/>
        </w:rPr>
      </w:pPr>
      <w:r w:rsidDel="00000000" w:rsidR="00000000" w:rsidRPr="00000000">
        <w:rPr>
          <w:rtl w:val="0"/>
        </w:rPr>
      </w:r>
    </w:p>
    <w:p w:rsidR="00000000" w:rsidDel="00000000" w:rsidP="00000000" w:rsidRDefault="00000000" w:rsidRPr="00000000" w14:paraId="00000004">
      <w:pPr>
        <w:rPr>
          <w:b w:val="1"/>
          <w:color w:val="1c1c1c"/>
          <w:sz w:val="21"/>
          <w:szCs w:val="21"/>
          <w:highlight w:val="white"/>
        </w:rPr>
      </w:pPr>
      <w:r w:rsidDel="00000000" w:rsidR="00000000" w:rsidRPr="00000000">
        <w:rPr>
          <w:b w:val="1"/>
          <w:color w:val="1c1c1c"/>
          <w:sz w:val="21"/>
          <w:szCs w:val="21"/>
          <w:highlight w:val="white"/>
          <w:rtl w:val="0"/>
        </w:rPr>
        <w:t xml:space="preserve">Summary</w:t>
      </w:r>
    </w:p>
    <w:p w:rsidR="00000000" w:rsidDel="00000000" w:rsidP="00000000" w:rsidRDefault="00000000" w:rsidRPr="00000000" w14:paraId="00000005">
      <w:pPr>
        <w:rPr>
          <w:color w:val="1c1c1c"/>
          <w:sz w:val="21"/>
          <w:szCs w:val="21"/>
          <w:highlight w:val="white"/>
        </w:rPr>
      </w:pPr>
      <w:r w:rsidDel="00000000" w:rsidR="00000000" w:rsidRPr="00000000">
        <w:rPr>
          <w:color w:val="1c1c1c"/>
          <w:sz w:val="21"/>
          <w:szCs w:val="21"/>
          <w:highlight w:val="white"/>
          <w:rtl w:val="0"/>
        </w:rPr>
        <w:t xml:space="preserve">Dynamic and results-driven Marketing Manager with over 10 years of experience in developing and executing innovative marketing programs across various industries. Proven track record of enhancing brand awareness and engagement through strategic planning and effective cross-functional collaboration. Expertise in managing multiple campaigns simultaneously, leveraging analytics to drive performance improvements, and coordinating local events and training initiatives. A skilled communicator and project manager adept at fostering relationships with suppliers and internal stakeholders to maximize marketing effectiveness. Passionate about optimizing marketing strategies to achieve business objectives and support growth in competitive markets.</w:t>
      </w:r>
    </w:p>
    <w:p w:rsidR="00000000" w:rsidDel="00000000" w:rsidP="00000000" w:rsidRDefault="00000000" w:rsidRPr="00000000" w14:paraId="00000006">
      <w:pPr>
        <w:rPr>
          <w:color w:val="1c1c1c"/>
          <w:sz w:val="21"/>
          <w:szCs w:val="21"/>
          <w:highlight w:val="white"/>
        </w:rPr>
      </w:pPr>
      <w:r w:rsidDel="00000000" w:rsidR="00000000" w:rsidRPr="00000000">
        <w:rPr>
          <w:rtl w:val="0"/>
        </w:rPr>
      </w:r>
    </w:p>
    <w:p w:rsidR="00000000" w:rsidDel="00000000" w:rsidP="00000000" w:rsidRDefault="00000000" w:rsidRPr="00000000" w14:paraId="00000007">
      <w:pPr>
        <w:rPr>
          <w:b w:val="1"/>
          <w:color w:val="1c1c1c"/>
          <w:sz w:val="21"/>
          <w:szCs w:val="21"/>
          <w:highlight w:val="white"/>
        </w:rPr>
      </w:pPr>
      <w:r w:rsidDel="00000000" w:rsidR="00000000" w:rsidRPr="00000000">
        <w:rPr>
          <w:b w:val="1"/>
          <w:color w:val="1c1c1c"/>
          <w:sz w:val="21"/>
          <w:szCs w:val="21"/>
          <w:highlight w:val="white"/>
          <w:rtl w:val="0"/>
        </w:rPr>
        <w:t xml:space="preserve">Professional Experience</w:t>
      </w:r>
    </w:p>
    <w:p w:rsidR="00000000" w:rsidDel="00000000" w:rsidP="00000000" w:rsidRDefault="00000000" w:rsidRPr="00000000" w14:paraId="00000008">
      <w:pPr>
        <w:rPr>
          <w:color w:val="1c1c1c"/>
          <w:sz w:val="21"/>
          <w:szCs w:val="21"/>
          <w:highlight w:val="white"/>
        </w:rPr>
      </w:pPr>
      <w:r w:rsidDel="00000000" w:rsidR="00000000" w:rsidRPr="00000000">
        <w:rPr>
          <w:rtl w:val="0"/>
        </w:rPr>
      </w:r>
    </w:p>
    <w:p w:rsidR="00000000" w:rsidDel="00000000" w:rsidP="00000000" w:rsidRDefault="00000000" w:rsidRPr="00000000" w14:paraId="00000009">
      <w:pPr>
        <w:rPr>
          <w:color w:val="1c1c1c"/>
          <w:sz w:val="21"/>
          <w:szCs w:val="21"/>
          <w:highlight w:val="white"/>
        </w:rPr>
      </w:pPr>
      <w:r w:rsidDel="00000000" w:rsidR="00000000" w:rsidRPr="00000000">
        <w:rPr>
          <w:color w:val="1c1c1c"/>
          <w:sz w:val="21"/>
          <w:szCs w:val="21"/>
          <w:highlight w:val="white"/>
          <w:rtl w:val="0"/>
        </w:rPr>
        <w:t xml:space="preserve">Marketing Program Manager Ansys | July 2022 - October 2024 </w:t>
      </w:r>
    </w:p>
    <w:p w:rsidR="00000000" w:rsidDel="00000000" w:rsidP="00000000" w:rsidRDefault="00000000" w:rsidRPr="00000000" w14:paraId="0000000A">
      <w:pPr>
        <w:numPr>
          <w:ilvl w:val="0"/>
          <w:numId w:val="4"/>
        </w:numPr>
        <w:ind w:left="720" w:hanging="360"/>
        <w:rPr>
          <w:color w:val="1c1c1c"/>
          <w:sz w:val="21"/>
          <w:szCs w:val="21"/>
          <w:highlight w:val="white"/>
          <w:u w:val="none"/>
        </w:rPr>
      </w:pPr>
      <w:r w:rsidDel="00000000" w:rsidR="00000000" w:rsidRPr="00000000">
        <w:rPr>
          <w:color w:val="1c1c1c"/>
          <w:sz w:val="21"/>
          <w:szCs w:val="21"/>
          <w:highlight w:val="white"/>
          <w:rtl w:val="0"/>
        </w:rPr>
        <w:t xml:space="preserve">Led the design, creation, and execution of marketing programs in collaboration with a 200-member marketing organization, significantly enhancing brand awareness and engagement. </w:t>
      </w:r>
    </w:p>
    <w:p w:rsidR="00000000" w:rsidDel="00000000" w:rsidP="00000000" w:rsidRDefault="00000000" w:rsidRPr="00000000" w14:paraId="0000000B">
      <w:pPr>
        <w:numPr>
          <w:ilvl w:val="0"/>
          <w:numId w:val="4"/>
        </w:numPr>
        <w:ind w:left="720" w:hanging="360"/>
        <w:rPr>
          <w:color w:val="1c1c1c"/>
          <w:sz w:val="21"/>
          <w:szCs w:val="21"/>
          <w:highlight w:val="white"/>
          <w:u w:val="none"/>
        </w:rPr>
      </w:pPr>
      <w:r w:rsidDel="00000000" w:rsidR="00000000" w:rsidRPr="00000000">
        <w:rPr>
          <w:color w:val="1c1c1c"/>
          <w:sz w:val="21"/>
          <w:szCs w:val="21"/>
          <w:highlight w:val="white"/>
          <w:rtl w:val="0"/>
        </w:rPr>
        <w:t xml:space="preserve">Developed multi-channel marketing strategies, utilizing Monday.com to integrate new products and campaigns for seamless execution. </w:t>
      </w:r>
    </w:p>
    <w:p w:rsidR="00000000" w:rsidDel="00000000" w:rsidP="00000000" w:rsidRDefault="00000000" w:rsidRPr="00000000" w14:paraId="0000000C">
      <w:pPr>
        <w:numPr>
          <w:ilvl w:val="0"/>
          <w:numId w:val="4"/>
        </w:numPr>
        <w:ind w:left="720" w:hanging="360"/>
        <w:rPr>
          <w:color w:val="1c1c1c"/>
          <w:sz w:val="21"/>
          <w:szCs w:val="21"/>
          <w:highlight w:val="white"/>
          <w:u w:val="none"/>
        </w:rPr>
      </w:pPr>
      <w:r w:rsidDel="00000000" w:rsidR="00000000" w:rsidRPr="00000000">
        <w:rPr>
          <w:color w:val="1c1c1c"/>
          <w:sz w:val="21"/>
          <w:szCs w:val="21"/>
          <w:highlight w:val="white"/>
          <w:rtl w:val="0"/>
        </w:rPr>
        <w:t xml:space="preserve">Coordinated with cross-functional teams to improve deliverable processes and increase on-time project delivery rates from 60% to 95%, enhancing overall marketing performance. </w:t>
      </w:r>
    </w:p>
    <w:p w:rsidR="00000000" w:rsidDel="00000000" w:rsidP="00000000" w:rsidRDefault="00000000" w:rsidRPr="00000000" w14:paraId="0000000D">
      <w:pPr>
        <w:numPr>
          <w:ilvl w:val="0"/>
          <w:numId w:val="4"/>
        </w:numPr>
        <w:ind w:left="720" w:hanging="360"/>
        <w:rPr>
          <w:color w:val="1c1c1c"/>
          <w:sz w:val="21"/>
          <w:szCs w:val="21"/>
          <w:highlight w:val="white"/>
          <w:u w:val="none"/>
        </w:rPr>
      </w:pPr>
      <w:r w:rsidDel="00000000" w:rsidR="00000000" w:rsidRPr="00000000">
        <w:rPr>
          <w:color w:val="1c1c1c"/>
          <w:sz w:val="21"/>
          <w:szCs w:val="21"/>
          <w:highlight w:val="white"/>
          <w:rtl w:val="0"/>
        </w:rPr>
        <w:t xml:space="preserve">Created marketing collateral including digital campaigns, brochures, and flyers, tailored to specific audience segments to maximize engagement and ROI. </w:t>
      </w:r>
    </w:p>
    <w:p w:rsidR="00000000" w:rsidDel="00000000" w:rsidP="00000000" w:rsidRDefault="00000000" w:rsidRPr="00000000" w14:paraId="0000000E">
      <w:pPr>
        <w:numPr>
          <w:ilvl w:val="0"/>
          <w:numId w:val="4"/>
        </w:numPr>
        <w:ind w:left="720" w:hanging="360"/>
        <w:rPr>
          <w:color w:val="1c1c1c"/>
          <w:sz w:val="21"/>
          <w:szCs w:val="21"/>
          <w:highlight w:val="white"/>
          <w:u w:val="none"/>
        </w:rPr>
      </w:pPr>
      <w:r w:rsidDel="00000000" w:rsidR="00000000" w:rsidRPr="00000000">
        <w:rPr>
          <w:color w:val="1c1c1c"/>
          <w:sz w:val="21"/>
          <w:szCs w:val="21"/>
          <w:highlight w:val="white"/>
          <w:rtl w:val="0"/>
        </w:rPr>
        <w:t xml:space="preserve">Managed over 500 quarterly ad hoc marketing projects, streamlining production processes and enhancing communication between creative teams and project requesters. </w:t>
      </w:r>
    </w:p>
    <w:p w:rsidR="00000000" w:rsidDel="00000000" w:rsidP="00000000" w:rsidRDefault="00000000" w:rsidRPr="00000000" w14:paraId="0000000F">
      <w:pPr>
        <w:numPr>
          <w:ilvl w:val="0"/>
          <w:numId w:val="4"/>
        </w:numPr>
        <w:ind w:left="720" w:hanging="360"/>
        <w:rPr>
          <w:color w:val="1c1c1c"/>
          <w:sz w:val="21"/>
          <w:szCs w:val="21"/>
          <w:highlight w:val="white"/>
          <w:u w:val="none"/>
        </w:rPr>
      </w:pPr>
      <w:r w:rsidDel="00000000" w:rsidR="00000000" w:rsidRPr="00000000">
        <w:rPr>
          <w:color w:val="1c1c1c"/>
          <w:sz w:val="21"/>
          <w:szCs w:val="21"/>
          <w:highlight w:val="white"/>
          <w:rtl w:val="0"/>
        </w:rPr>
        <w:t xml:space="preserve">Monitored key performance indicators (KPIs) for various campaigns, providing actionable insights to optimize marketing effectiveness. </w:t>
      </w:r>
    </w:p>
    <w:p w:rsidR="00000000" w:rsidDel="00000000" w:rsidP="00000000" w:rsidRDefault="00000000" w:rsidRPr="00000000" w14:paraId="00000010">
      <w:pPr>
        <w:rPr>
          <w:color w:val="1c1c1c"/>
          <w:sz w:val="21"/>
          <w:szCs w:val="21"/>
          <w:highlight w:val="white"/>
        </w:rPr>
      </w:pPr>
      <w:r w:rsidDel="00000000" w:rsidR="00000000" w:rsidRPr="00000000">
        <w:rPr>
          <w:rtl w:val="0"/>
        </w:rPr>
      </w:r>
    </w:p>
    <w:p w:rsidR="00000000" w:rsidDel="00000000" w:rsidP="00000000" w:rsidRDefault="00000000" w:rsidRPr="00000000" w14:paraId="00000011">
      <w:pPr>
        <w:rPr>
          <w:color w:val="1c1c1c"/>
          <w:sz w:val="21"/>
          <w:szCs w:val="21"/>
          <w:highlight w:val="white"/>
        </w:rPr>
      </w:pPr>
      <w:r w:rsidDel="00000000" w:rsidR="00000000" w:rsidRPr="00000000">
        <w:rPr>
          <w:color w:val="1c1c1c"/>
          <w:sz w:val="21"/>
          <w:szCs w:val="21"/>
          <w:highlight w:val="white"/>
          <w:rtl w:val="0"/>
        </w:rPr>
        <w:t xml:space="preserve">Customer Program Manager GNC | May 2018 - July 2022 </w:t>
      </w:r>
    </w:p>
    <w:p w:rsidR="00000000" w:rsidDel="00000000" w:rsidP="00000000" w:rsidRDefault="00000000" w:rsidRPr="00000000" w14:paraId="00000012">
      <w:pPr>
        <w:numPr>
          <w:ilvl w:val="0"/>
          <w:numId w:val="5"/>
        </w:numPr>
        <w:ind w:left="720" w:hanging="360"/>
        <w:rPr>
          <w:color w:val="1c1c1c"/>
          <w:sz w:val="21"/>
          <w:szCs w:val="21"/>
          <w:highlight w:val="white"/>
          <w:u w:val="none"/>
        </w:rPr>
      </w:pPr>
      <w:r w:rsidDel="00000000" w:rsidR="00000000" w:rsidRPr="00000000">
        <w:rPr>
          <w:color w:val="1c1c1c"/>
          <w:sz w:val="21"/>
          <w:szCs w:val="21"/>
          <w:highlight w:val="white"/>
          <w:rtl w:val="0"/>
        </w:rPr>
        <w:t xml:space="preserve">Developed and executed targeted marketing strategies to support product promotions and monthly offers, increasing customer engagement for over 12 million loyalty members. </w:t>
      </w:r>
    </w:p>
    <w:p w:rsidR="00000000" w:rsidDel="00000000" w:rsidP="00000000" w:rsidRDefault="00000000" w:rsidRPr="00000000" w14:paraId="00000013">
      <w:pPr>
        <w:numPr>
          <w:ilvl w:val="0"/>
          <w:numId w:val="5"/>
        </w:numPr>
        <w:ind w:left="720" w:hanging="360"/>
        <w:rPr>
          <w:color w:val="1c1c1c"/>
          <w:sz w:val="21"/>
          <w:szCs w:val="21"/>
          <w:highlight w:val="white"/>
          <w:u w:val="none"/>
        </w:rPr>
      </w:pPr>
      <w:r w:rsidDel="00000000" w:rsidR="00000000" w:rsidRPr="00000000">
        <w:rPr>
          <w:color w:val="1c1c1c"/>
          <w:sz w:val="21"/>
          <w:szCs w:val="21"/>
          <w:highlight w:val="white"/>
          <w:rtl w:val="0"/>
        </w:rPr>
        <w:t xml:space="preserve">Collaborated with analytics teams to create customized coupon campaigns and utilized web metrics to monitor campaign performance and optimize future initiatives. </w:t>
      </w:r>
    </w:p>
    <w:p w:rsidR="00000000" w:rsidDel="00000000" w:rsidP="00000000" w:rsidRDefault="00000000" w:rsidRPr="00000000" w14:paraId="00000014">
      <w:pPr>
        <w:numPr>
          <w:ilvl w:val="0"/>
          <w:numId w:val="5"/>
        </w:numPr>
        <w:ind w:left="720" w:hanging="360"/>
        <w:rPr>
          <w:color w:val="1c1c1c"/>
          <w:sz w:val="21"/>
          <w:szCs w:val="21"/>
          <w:highlight w:val="white"/>
          <w:u w:val="none"/>
        </w:rPr>
      </w:pPr>
      <w:r w:rsidDel="00000000" w:rsidR="00000000" w:rsidRPr="00000000">
        <w:rPr>
          <w:color w:val="1c1c1c"/>
          <w:sz w:val="21"/>
          <w:szCs w:val="21"/>
          <w:highlight w:val="white"/>
          <w:rtl w:val="0"/>
        </w:rPr>
        <w:t xml:space="preserve">Organized and executed local events and training sessions, enhancing supplier partnerships and promoting new product launches to enhance brand messaging. </w:t>
      </w:r>
    </w:p>
    <w:p w:rsidR="00000000" w:rsidDel="00000000" w:rsidP="00000000" w:rsidRDefault="00000000" w:rsidRPr="00000000" w14:paraId="00000015">
      <w:pPr>
        <w:numPr>
          <w:ilvl w:val="0"/>
          <w:numId w:val="5"/>
        </w:numPr>
        <w:ind w:left="720" w:hanging="360"/>
        <w:rPr>
          <w:color w:val="1c1c1c"/>
          <w:sz w:val="21"/>
          <w:szCs w:val="21"/>
          <w:highlight w:val="white"/>
          <w:u w:val="none"/>
        </w:rPr>
      </w:pPr>
      <w:r w:rsidDel="00000000" w:rsidR="00000000" w:rsidRPr="00000000">
        <w:rPr>
          <w:color w:val="1c1c1c"/>
          <w:sz w:val="21"/>
          <w:szCs w:val="21"/>
          <w:highlight w:val="white"/>
          <w:rtl w:val="0"/>
        </w:rPr>
        <w:t xml:space="preserve">Managed a $2.5 million budget for customer channels and provided regular reports on marketing activities, performance metrics, and ROI to stakeholders. </w:t>
      </w:r>
    </w:p>
    <w:p w:rsidR="00000000" w:rsidDel="00000000" w:rsidP="00000000" w:rsidRDefault="00000000" w:rsidRPr="00000000" w14:paraId="00000016">
      <w:pPr>
        <w:rPr>
          <w:color w:val="1c1c1c"/>
          <w:sz w:val="21"/>
          <w:szCs w:val="21"/>
          <w:highlight w:val="white"/>
        </w:rPr>
      </w:pPr>
      <w:r w:rsidDel="00000000" w:rsidR="00000000" w:rsidRPr="00000000">
        <w:rPr>
          <w:rtl w:val="0"/>
        </w:rPr>
      </w:r>
    </w:p>
    <w:p w:rsidR="00000000" w:rsidDel="00000000" w:rsidP="00000000" w:rsidRDefault="00000000" w:rsidRPr="00000000" w14:paraId="00000017">
      <w:pPr>
        <w:rPr>
          <w:color w:val="1c1c1c"/>
          <w:sz w:val="21"/>
          <w:szCs w:val="21"/>
          <w:highlight w:val="white"/>
        </w:rPr>
      </w:pPr>
      <w:r w:rsidDel="00000000" w:rsidR="00000000" w:rsidRPr="00000000">
        <w:rPr>
          <w:color w:val="1c1c1c"/>
          <w:sz w:val="21"/>
          <w:szCs w:val="21"/>
          <w:highlight w:val="white"/>
          <w:rtl w:val="0"/>
        </w:rPr>
        <w:t xml:space="preserve">Product Marketing Specialist Confluence | October 2016 - September 2017 </w:t>
      </w:r>
    </w:p>
    <w:p w:rsidR="00000000" w:rsidDel="00000000" w:rsidP="00000000" w:rsidRDefault="00000000" w:rsidRPr="00000000" w14:paraId="00000018">
      <w:pPr>
        <w:numPr>
          <w:ilvl w:val="0"/>
          <w:numId w:val="1"/>
        </w:numPr>
        <w:ind w:left="720" w:hanging="360"/>
        <w:rPr>
          <w:color w:val="1c1c1c"/>
          <w:sz w:val="21"/>
          <w:szCs w:val="21"/>
          <w:highlight w:val="white"/>
          <w:u w:val="none"/>
        </w:rPr>
      </w:pPr>
      <w:r w:rsidDel="00000000" w:rsidR="00000000" w:rsidRPr="00000000">
        <w:rPr>
          <w:color w:val="1c1c1c"/>
          <w:sz w:val="21"/>
          <w:szCs w:val="21"/>
          <w:highlight w:val="white"/>
          <w:rtl w:val="0"/>
        </w:rPr>
        <w:t xml:space="preserve">Crafted targeted marketing campaigns for new product launches through direct mail and email marketing, driving brand awareness and customer engagement. </w:t>
      </w:r>
    </w:p>
    <w:p w:rsidR="00000000" w:rsidDel="00000000" w:rsidP="00000000" w:rsidRDefault="00000000" w:rsidRPr="00000000" w14:paraId="00000019">
      <w:pPr>
        <w:numPr>
          <w:ilvl w:val="0"/>
          <w:numId w:val="1"/>
        </w:numPr>
        <w:ind w:left="720" w:hanging="360"/>
        <w:rPr>
          <w:color w:val="1c1c1c"/>
          <w:sz w:val="21"/>
          <w:szCs w:val="21"/>
          <w:highlight w:val="white"/>
          <w:u w:val="none"/>
        </w:rPr>
      </w:pPr>
      <w:r w:rsidDel="00000000" w:rsidR="00000000" w:rsidRPr="00000000">
        <w:rPr>
          <w:color w:val="1c1c1c"/>
          <w:sz w:val="21"/>
          <w:szCs w:val="21"/>
          <w:highlight w:val="white"/>
          <w:rtl w:val="0"/>
        </w:rPr>
        <w:t xml:space="preserve">Conducted market research and competitor analysis to refine strategies and improve campaign effectiveness. </w:t>
      </w:r>
    </w:p>
    <w:p w:rsidR="00000000" w:rsidDel="00000000" w:rsidP="00000000" w:rsidRDefault="00000000" w:rsidRPr="00000000" w14:paraId="0000001A">
      <w:pPr>
        <w:rPr>
          <w:color w:val="1c1c1c"/>
          <w:sz w:val="21"/>
          <w:szCs w:val="21"/>
          <w:highlight w:val="white"/>
        </w:rPr>
      </w:pPr>
      <w:r w:rsidDel="00000000" w:rsidR="00000000" w:rsidRPr="00000000">
        <w:rPr>
          <w:rtl w:val="0"/>
        </w:rPr>
      </w:r>
    </w:p>
    <w:p w:rsidR="00000000" w:rsidDel="00000000" w:rsidP="00000000" w:rsidRDefault="00000000" w:rsidRPr="00000000" w14:paraId="0000001B">
      <w:pPr>
        <w:rPr>
          <w:color w:val="1c1c1c"/>
          <w:sz w:val="21"/>
          <w:szCs w:val="21"/>
          <w:highlight w:val="white"/>
        </w:rPr>
      </w:pPr>
      <w:r w:rsidDel="00000000" w:rsidR="00000000" w:rsidRPr="00000000">
        <w:rPr>
          <w:color w:val="1c1c1c"/>
          <w:sz w:val="21"/>
          <w:szCs w:val="21"/>
          <w:highlight w:val="white"/>
          <w:rtl w:val="0"/>
        </w:rPr>
        <w:t xml:space="preserve">Regional Marketing Manager Gutter Helmet | June 2015 - September 2016 </w:t>
      </w:r>
    </w:p>
    <w:p w:rsidR="00000000" w:rsidDel="00000000" w:rsidP="00000000" w:rsidRDefault="00000000" w:rsidRPr="00000000" w14:paraId="0000001C">
      <w:pPr>
        <w:numPr>
          <w:ilvl w:val="0"/>
          <w:numId w:val="6"/>
        </w:numPr>
        <w:ind w:left="720" w:hanging="360"/>
        <w:rPr>
          <w:color w:val="1c1c1c"/>
          <w:sz w:val="21"/>
          <w:szCs w:val="21"/>
          <w:highlight w:val="white"/>
          <w:u w:val="none"/>
        </w:rPr>
      </w:pPr>
      <w:r w:rsidDel="00000000" w:rsidR="00000000" w:rsidRPr="00000000">
        <w:rPr>
          <w:color w:val="1c1c1c"/>
          <w:sz w:val="21"/>
          <w:szCs w:val="21"/>
          <w:highlight w:val="white"/>
          <w:rtl w:val="0"/>
        </w:rPr>
        <w:t xml:space="preserve">Managed a team of 12 in executing over 800 events, enhancing lead generation with a focus on product promotions for gutter protection and new awning products.</w:t>
      </w:r>
    </w:p>
    <w:p w:rsidR="00000000" w:rsidDel="00000000" w:rsidP="00000000" w:rsidRDefault="00000000" w:rsidRPr="00000000" w14:paraId="0000001D">
      <w:pPr>
        <w:numPr>
          <w:ilvl w:val="0"/>
          <w:numId w:val="6"/>
        </w:numPr>
        <w:ind w:left="720" w:hanging="360"/>
        <w:rPr>
          <w:color w:val="1c1c1c"/>
          <w:sz w:val="21"/>
          <w:szCs w:val="21"/>
          <w:highlight w:val="white"/>
          <w:u w:val="none"/>
        </w:rPr>
      </w:pPr>
      <w:r w:rsidDel="00000000" w:rsidR="00000000" w:rsidRPr="00000000">
        <w:rPr>
          <w:color w:val="1c1c1c"/>
          <w:sz w:val="21"/>
          <w:szCs w:val="21"/>
          <w:highlight w:val="white"/>
          <w:rtl w:val="0"/>
        </w:rPr>
        <w:t xml:space="preserve">Developed training materials for staff to ensure effective communication of brand messages and campaign objectives. </w:t>
      </w:r>
    </w:p>
    <w:p w:rsidR="00000000" w:rsidDel="00000000" w:rsidP="00000000" w:rsidRDefault="00000000" w:rsidRPr="00000000" w14:paraId="0000001E">
      <w:pPr>
        <w:numPr>
          <w:ilvl w:val="0"/>
          <w:numId w:val="6"/>
        </w:numPr>
        <w:ind w:left="720" w:hanging="360"/>
        <w:rPr>
          <w:color w:val="1c1c1c"/>
          <w:sz w:val="21"/>
          <w:szCs w:val="21"/>
          <w:highlight w:val="white"/>
          <w:u w:val="none"/>
        </w:rPr>
      </w:pPr>
      <w:r w:rsidDel="00000000" w:rsidR="00000000" w:rsidRPr="00000000">
        <w:rPr>
          <w:color w:val="1c1c1c"/>
          <w:sz w:val="21"/>
          <w:szCs w:val="21"/>
          <w:highlight w:val="white"/>
          <w:rtl w:val="0"/>
        </w:rPr>
        <w:t xml:space="preserve">Managed an annual budget of over $500K and analyzed event performance metrics to optimize future marketing strategies.</w:t>
      </w:r>
    </w:p>
    <w:p w:rsidR="00000000" w:rsidDel="00000000" w:rsidP="00000000" w:rsidRDefault="00000000" w:rsidRPr="00000000" w14:paraId="0000001F">
      <w:pPr>
        <w:rPr>
          <w:color w:val="1c1c1c"/>
          <w:sz w:val="21"/>
          <w:szCs w:val="21"/>
          <w:highlight w:val="white"/>
        </w:rPr>
      </w:pPr>
      <w:r w:rsidDel="00000000" w:rsidR="00000000" w:rsidRPr="00000000">
        <w:rPr>
          <w:rtl w:val="0"/>
        </w:rPr>
      </w:r>
    </w:p>
    <w:p w:rsidR="00000000" w:rsidDel="00000000" w:rsidP="00000000" w:rsidRDefault="00000000" w:rsidRPr="00000000" w14:paraId="00000020">
      <w:pPr>
        <w:rPr>
          <w:color w:val="1c1c1c"/>
          <w:sz w:val="21"/>
          <w:szCs w:val="21"/>
          <w:highlight w:val="white"/>
        </w:rPr>
      </w:pPr>
      <w:r w:rsidDel="00000000" w:rsidR="00000000" w:rsidRPr="00000000">
        <w:rPr>
          <w:color w:val="1c1c1c"/>
          <w:sz w:val="21"/>
          <w:szCs w:val="21"/>
          <w:highlight w:val="white"/>
          <w:rtl w:val="0"/>
        </w:rPr>
        <w:t xml:space="preserve">International Conference Manager Engineers' Society of Western PA | March 2011 - June 2015</w:t>
      </w:r>
    </w:p>
    <w:p w:rsidR="00000000" w:rsidDel="00000000" w:rsidP="00000000" w:rsidRDefault="00000000" w:rsidRPr="00000000" w14:paraId="00000021">
      <w:pPr>
        <w:numPr>
          <w:ilvl w:val="0"/>
          <w:numId w:val="2"/>
        </w:numPr>
        <w:ind w:left="720" w:hanging="360"/>
        <w:rPr>
          <w:color w:val="1c1c1c"/>
          <w:sz w:val="21"/>
          <w:szCs w:val="21"/>
          <w:highlight w:val="white"/>
          <w:u w:val="none"/>
        </w:rPr>
      </w:pPr>
      <w:r w:rsidDel="00000000" w:rsidR="00000000" w:rsidRPr="00000000">
        <w:rPr>
          <w:color w:val="1c1c1c"/>
          <w:sz w:val="21"/>
          <w:szCs w:val="21"/>
          <w:highlight w:val="white"/>
          <w:rtl w:val="0"/>
        </w:rPr>
        <w:t xml:space="preserve">Successfully coordinated and increased conference attendance, driving brand engagement through strategic event marketing and customer outreach initiatives. </w:t>
      </w:r>
    </w:p>
    <w:p w:rsidR="00000000" w:rsidDel="00000000" w:rsidP="00000000" w:rsidRDefault="00000000" w:rsidRPr="00000000" w14:paraId="00000022">
      <w:pPr>
        <w:numPr>
          <w:ilvl w:val="0"/>
          <w:numId w:val="2"/>
        </w:numPr>
        <w:ind w:left="720" w:hanging="360"/>
        <w:rPr>
          <w:color w:val="1c1c1c"/>
          <w:sz w:val="21"/>
          <w:szCs w:val="21"/>
          <w:highlight w:val="white"/>
          <w:u w:val="none"/>
        </w:rPr>
      </w:pPr>
      <w:r w:rsidDel="00000000" w:rsidR="00000000" w:rsidRPr="00000000">
        <w:rPr>
          <w:color w:val="1c1c1c"/>
          <w:sz w:val="21"/>
          <w:szCs w:val="21"/>
          <w:highlight w:val="white"/>
          <w:rtl w:val="0"/>
        </w:rPr>
        <w:t xml:space="preserve">Monitored attendee engagement and provided feedback for future improvements, establishing a continuous optimization process within event marketing. </w:t>
      </w:r>
    </w:p>
    <w:p w:rsidR="00000000" w:rsidDel="00000000" w:rsidP="00000000" w:rsidRDefault="00000000" w:rsidRPr="00000000" w14:paraId="00000023">
      <w:pPr>
        <w:rPr>
          <w:color w:val="1c1c1c"/>
          <w:sz w:val="21"/>
          <w:szCs w:val="21"/>
          <w:highlight w:val="white"/>
        </w:rPr>
      </w:pPr>
      <w:r w:rsidDel="00000000" w:rsidR="00000000" w:rsidRPr="00000000">
        <w:rPr>
          <w:rtl w:val="0"/>
        </w:rPr>
      </w:r>
    </w:p>
    <w:p w:rsidR="00000000" w:rsidDel="00000000" w:rsidP="00000000" w:rsidRDefault="00000000" w:rsidRPr="00000000" w14:paraId="00000024">
      <w:pPr>
        <w:rPr>
          <w:b w:val="1"/>
          <w:color w:val="1c1c1c"/>
          <w:sz w:val="21"/>
          <w:szCs w:val="21"/>
          <w:highlight w:val="white"/>
        </w:rPr>
      </w:pPr>
      <w:r w:rsidDel="00000000" w:rsidR="00000000" w:rsidRPr="00000000">
        <w:rPr>
          <w:b w:val="1"/>
          <w:color w:val="1c1c1c"/>
          <w:sz w:val="21"/>
          <w:szCs w:val="21"/>
          <w:highlight w:val="white"/>
          <w:rtl w:val="0"/>
        </w:rPr>
        <w:t xml:space="preserve">Skills</w:t>
      </w:r>
    </w:p>
    <w:p w:rsidR="00000000" w:rsidDel="00000000" w:rsidP="00000000" w:rsidRDefault="00000000" w:rsidRPr="00000000" w14:paraId="00000025">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Project Management </w:t>
      </w:r>
    </w:p>
    <w:p w:rsidR="00000000" w:rsidDel="00000000" w:rsidP="00000000" w:rsidRDefault="00000000" w:rsidRPr="00000000" w14:paraId="00000026">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Digital and Traditional Marketing </w:t>
      </w:r>
    </w:p>
    <w:p w:rsidR="00000000" w:rsidDel="00000000" w:rsidP="00000000" w:rsidRDefault="00000000" w:rsidRPr="00000000" w14:paraId="00000027">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Performance Tracking and Analytics </w:t>
      </w:r>
    </w:p>
    <w:p w:rsidR="00000000" w:rsidDel="00000000" w:rsidP="00000000" w:rsidRDefault="00000000" w:rsidRPr="00000000" w14:paraId="00000028">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Brand Development and Messaging </w:t>
      </w:r>
    </w:p>
    <w:p w:rsidR="00000000" w:rsidDel="00000000" w:rsidP="00000000" w:rsidRDefault="00000000" w:rsidRPr="00000000" w14:paraId="00000029">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Cross-Functional Collaboration </w:t>
      </w:r>
    </w:p>
    <w:p w:rsidR="00000000" w:rsidDel="00000000" w:rsidP="00000000" w:rsidRDefault="00000000" w:rsidRPr="00000000" w14:paraId="0000002A">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Event Coordination </w:t>
      </w:r>
    </w:p>
    <w:p w:rsidR="00000000" w:rsidDel="00000000" w:rsidP="00000000" w:rsidRDefault="00000000" w:rsidRPr="00000000" w14:paraId="0000002B">
      <w:pPr>
        <w:numPr>
          <w:ilvl w:val="0"/>
          <w:numId w:val="3"/>
        </w:numPr>
        <w:ind w:left="720" w:hanging="360"/>
        <w:rPr>
          <w:color w:val="1c1c1c"/>
          <w:sz w:val="21"/>
          <w:szCs w:val="21"/>
          <w:highlight w:val="white"/>
          <w:u w:val="none"/>
        </w:rPr>
      </w:pPr>
      <w:r w:rsidDel="00000000" w:rsidR="00000000" w:rsidRPr="00000000">
        <w:rPr>
          <w:color w:val="1c1c1c"/>
          <w:sz w:val="21"/>
          <w:szCs w:val="21"/>
          <w:highlight w:val="white"/>
          <w:rtl w:val="0"/>
        </w:rPr>
        <w:t xml:space="preserve">Budget Management </w:t>
      </w:r>
    </w:p>
    <w:p w:rsidR="00000000" w:rsidDel="00000000" w:rsidP="00000000" w:rsidRDefault="00000000" w:rsidRPr="00000000" w14:paraId="0000002C">
      <w:pPr>
        <w:rPr>
          <w:color w:val="1c1c1c"/>
          <w:sz w:val="21"/>
          <w:szCs w:val="21"/>
          <w:highlight w:val="white"/>
        </w:rPr>
      </w:pPr>
      <w:r w:rsidDel="00000000" w:rsidR="00000000" w:rsidRPr="00000000">
        <w:rPr>
          <w:rtl w:val="0"/>
        </w:rPr>
      </w:r>
    </w:p>
    <w:p w:rsidR="00000000" w:rsidDel="00000000" w:rsidP="00000000" w:rsidRDefault="00000000" w:rsidRPr="00000000" w14:paraId="0000002D">
      <w:pPr>
        <w:rPr>
          <w:b w:val="1"/>
          <w:color w:val="1c1c1c"/>
          <w:sz w:val="21"/>
          <w:szCs w:val="21"/>
          <w:highlight w:val="white"/>
        </w:rPr>
      </w:pPr>
      <w:r w:rsidDel="00000000" w:rsidR="00000000" w:rsidRPr="00000000">
        <w:rPr>
          <w:b w:val="1"/>
          <w:color w:val="1c1c1c"/>
          <w:sz w:val="21"/>
          <w:szCs w:val="21"/>
          <w:highlight w:val="white"/>
          <w:rtl w:val="0"/>
        </w:rPr>
        <w:t xml:space="preserve">Education</w:t>
      </w:r>
    </w:p>
    <w:p w:rsidR="00000000" w:rsidDel="00000000" w:rsidP="00000000" w:rsidRDefault="00000000" w:rsidRPr="00000000" w14:paraId="0000002E">
      <w:pPr>
        <w:rPr>
          <w:color w:val="1c1c1c"/>
          <w:sz w:val="21"/>
          <w:szCs w:val="21"/>
          <w:highlight w:val="white"/>
        </w:rPr>
      </w:pPr>
      <w:r w:rsidDel="00000000" w:rsidR="00000000" w:rsidRPr="00000000">
        <w:rPr>
          <w:color w:val="1c1c1c"/>
          <w:sz w:val="21"/>
          <w:szCs w:val="21"/>
          <w:highlight w:val="white"/>
          <w:rtl w:val="0"/>
        </w:rPr>
        <w:t xml:space="preserve">MBA Point Park University | Jan 2013 - Dec 2015</w:t>
      </w:r>
    </w:p>
    <w:p w:rsidR="00000000" w:rsidDel="00000000" w:rsidP="00000000" w:rsidRDefault="00000000" w:rsidRPr="00000000" w14:paraId="0000002F">
      <w:pPr>
        <w:rPr>
          <w:color w:val="1c1c1c"/>
          <w:sz w:val="21"/>
          <w:szCs w:val="21"/>
          <w:highlight w:val="white"/>
        </w:rPr>
      </w:pPr>
      <w:r w:rsidDel="00000000" w:rsidR="00000000" w:rsidRPr="00000000">
        <w:rPr>
          <w:color w:val="1c1c1c"/>
          <w:sz w:val="21"/>
          <w:szCs w:val="21"/>
          <w:highlight w:val="white"/>
          <w:rtl w:val="0"/>
        </w:rPr>
        <w:t xml:space="preserve">MA Point Park University | Jan 2013 - Dec 2015</w:t>
      </w:r>
    </w:p>
    <w:p w:rsidR="00000000" w:rsidDel="00000000" w:rsidP="00000000" w:rsidRDefault="00000000" w:rsidRPr="00000000" w14:paraId="00000030">
      <w:pPr>
        <w:rPr>
          <w:color w:val="1c1c1c"/>
          <w:sz w:val="21"/>
          <w:szCs w:val="21"/>
          <w:highlight w:val="white"/>
        </w:rPr>
      </w:pPr>
      <w:r w:rsidDel="00000000" w:rsidR="00000000" w:rsidRPr="00000000">
        <w:rPr>
          <w:color w:val="1c1c1c"/>
          <w:sz w:val="21"/>
          <w:szCs w:val="21"/>
          <w:highlight w:val="white"/>
          <w:rtl w:val="0"/>
        </w:rPr>
        <w:t xml:space="preserve">BA Kent State University | Aug 2005 - May 2009</w:t>
      </w:r>
    </w:p>
    <w:p w:rsidR="00000000" w:rsidDel="00000000" w:rsidP="00000000" w:rsidRDefault="00000000" w:rsidRPr="00000000" w14:paraId="00000031">
      <w:pPr>
        <w:rPr>
          <w:color w:val="1c1c1c"/>
          <w:sz w:val="21"/>
          <w:szCs w:val="21"/>
          <w:highlight w:val="white"/>
        </w:rPr>
      </w:pPr>
      <w:r w:rsidDel="00000000" w:rsidR="00000000" w:rsidRPr="00000000">
        <w:rPr>
          <w:rtl w:val="0"/>
        </w:rPr>
      </w:r>
    </w:p>
    <w:p w:rsidR="00000000" w:rsidDel="00000000" w:rsidP="00000000" w:rsidRDefault="00000000" w:rsidRPr="00000000" w14:paraId="00000032">
      <w:pPr>
        <w:rPr>
          <w:b w:val="1"/>
          <w:color w:val="1c1c1c"/>
          <w:sz w:val="21"/>
          <w:szCs w:val="21"/>
          <w:highlight w:val="white"/>
        </w:rPr>
      </w:pPr>
      <w:r w:rsidDel="00000000" w:rsidR="00000000" w:rsidRPr="00000000">
        <w:rPr>
          <w:b w:val="1"/>
          <w:color w:val="1c1c1c"/>
          <w:sz w:val="21"/>
          <w:szCs w:val="21"/>
          <w:highlight w:val="white"/>
          <w:rtl w:val="0"/>
        </w:rPr>
        <w:t xml:space="preserve">Certificates</w:t>
      </w:r>
    </w:p>
    <w:p w:rsidR="00000000" w:rsidDel="00000000" w:rsidP="00000000" w:rsidRDefault="00000000" w:rsidRPr="00000000" w14:paraId="00000033">
      <w:pPr>
        <w:rPr>
          <w:color w:val="1c1c1c"/>
          <w:sz w:val="21"/>
          <w:szCs w:val="21"/>
          <w:highlight w:val="white"/>
        </w:rPr>
      </w:pPr>
      <w:r w:rsidDel="00000000" w:rsidR="00000000" w:rsidRPr="00000000">
        <w:rPr>
          <w:color w:val="1c1c1c"/>
          <w:sz w:val="21"/>
          <w:szCs w:val="21"/>
          <w:highlight w:val="white"/>
          <w:rtl w:val="0"/>
        </w:rPr>
        <w:t xml:space="preserve">PMP Project Management Insitute | April 2021</w:t>
      </w:r>
    </w:p>
    <w:p w:rsidR="00000000" w:rsidDel="00000000" w:rsidP="00000000" w:rsidRDefault="00000000" w:rsidRPr="00000000" w14:paraId="00000034">
      <w:pPr>
        <w:rPr>
          <w:color w:val="1c1c1c"/>
          <w:sz w:val="21"/>
          <w:szCs w:val="21"/>
          <w:highlight w:val="white"/>
        </w:rPr>
      </w:pPr>
      <w:r w:rsidDel="00000000" w:rsidR="00000000" w:rsidRPr="00000000">
        <w:rPr>
          <w:rtl w:val="0"/>
        </w:rPr>
      </w:r>
    </w:p>
    <w:p w:rsidR="00000000" w:rsidDel="00000000" w:rsidP="00000000" w:rsidRDefault="00000000" w:rsidRPr="00000000" w14:paraId="00000035">
      <w:pPr>
        <w:rPr>
          <w:b w:val="1"/>
          <w:color w:val="1c1c1c"/>
          <w:sz w:val="21"/>
          <w:szCs w:val="21"/>
          <w:highlight w:val="white"/>
        </w:rPr>
      </w:pPr>
      <w:r w:rsidDel="00000000" w:rsidR="00000000" w:rsidRPr="00000000">
        <w:rPr>
          <w:b w:val="1"/>
          <w:color w:val="1c1c1c"/>
          <w:sz w:val="21"/>
          <w:szCs w:val="21"/>
          <w:highlight w:val="white"/>
          <w:rtl w:val="0"/>
        </w:rPr>
        <w:t xml:space="preserve">Volunteer</w:t>
      </w:r>
    </w:p>
    <w:p w:rsidR="00000000" w:rsidDel="00000000" w:rsidP="00000000" w:rsidRDefault="00000000" w:rsidRPr="00000000" w14:paraId="00000036">
      <w:pPr>
        <w:rPr>
          <w:color w:val="1c1c1c"/>
          <w:sz w:val="21"/>
          <w:szCs w:val="21"/>
          <w:highlight w:val="white"/>
        </w:rPr>
      </w:pPr>
      <w:r w:rsidDel="00000000" w:rsidR="00000000" w:rsidRPr="00000000">
        <w:rPr>
          <w:color w:val="1c1c1c"/>
          <w:sz w:val="21"/>
          <w:szCs w:val="21"/>
          <w:highlight w:val="white"/>
          <w:rtl w:val="0"/>
        </w:rPr>
        <w:t xml:space="preserve">VP of Marketing and Communication PMI Pittsburgh | Aug 2024 - Present</w:t>
      </w:r>
    </w:p>
    <w:p w:rsidR="00000000" w:rsidDel="00000000" w:rsidP="00000000" w:rsidRDefault="00000000" w:rsidRPr="00000000" w14:paraId="00000037">
      <w:pPr>
        <w:rPr>
          <w:color w:val="1c1c1c"/>
          <w:sz w:val="21"/>
          <w:szCs w:val="21"/>
          <w:highlight w:val="white"/>
        </w:rPr>
      </w:pPr>
      <w:r w:rsidDel="00000000" w:rsidR="00000000" w:rsidRPr="00000000">
        <w:rPr>
          <w:rtl w:val="0"/>
        </w:rPr>
      </w:r>
    </w:p>
    <w:p w:rsidR="00000000" w:rsidDel="00000000" w:rsidP="00000000" w:rsidRDefault="00000000" w:rsidRPr="00000000" w14:paraId="00000038">
      <w:pPr>
        <w:rPr>
          <w:color w:val="1c1c1c"/>
          <w:sz w:val="21"/>
          <w:szCs w:val="21"/>
          <w:highlight w:val="white"/>
        </w:rPr>
      </w:pPr>
      <w:r w:rsidDel="00000000" w:rsidR="00000000" w:rsidRPr="00000000">
        <w:rPr>
          <w:rtl w:val="0"/>
        </w:rPr>
      </w:r>
    </w:p>
    <w:p w:rsidR="00000000" w:rsidDel="00000000" w:rsidP="00000000" w:rsidRDefault="00000000" w:rsidRPr="00000000" w14:paraId="00000039">
      <w:pPr>
        <w:rPr>
          <w:color w:val="1c1c1c"/>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mpedersen11@gmail.com" TargetMode="External"/><Relationship Id="rId7" Type="http://schemas.openxmlformats.org/officeDocument/2006/relationships/hyperlink" Target="http://linkedin.com/in/pedersen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